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sr-RS"/>
        </w:rPr>
      </w:pPr>
      <w:r>
        <w:rPr>
          <w:b/>
        </w:rPr>
        <w:t>Универзитет у Београду</w:t>
      </w:r>
    </w:p>
    <w:p>
      <w:pPr>
        <w:pStyle w:val="Normal"/>
        <w:rPr>
          <w:b/>
          <w:b/>
          <w:lang w:val="sr-RS"/>
        </w:rPr>
      </w:pPr>
      <w:r>
        <w:rPr>
          <w:b/>
          <w:lang w:val="sr-RS"/>
        </w:rPr>
        <w:t>Факултет безбедности</w:t>
      </w:r>
    </w:p>
    <w:p>
      <w:pPr>
        <w:pStyle w:val="Normal"/>
        <w:rPr>
          <w:lang w:val="sr-RS"/>
        </w:rPr>
      </w:pPr>
      <w:r>
        <w:rPr>
          <w:lang w:val="sr-RS"/>
        </w:rPr>
        <w:t>Господара Вучића 50</w:t>
      </w:r>
    </w:p>
    <w:p>
      <w:pPr>
        <w:pStyle w:val="Normal"/>
        <w:rPr>
          <w:lang w:val="sr-CS"/>
        </w:rPr>
      </w:pPr>
      <w:r>
        <w:rPr>
          <w:lang w:val="sr-CS"/>
        </w:rPr>
        <w:t>11 000 Београд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jc w:val="center"/>
        <w:rPr>
          <w:lang w:val="sr-CS"/>
        </w:rPr>
      </w:pPr>
      <w:r>
        <w:rPr>
          <w:lang w:val="sr-Latn-CS"/>
        </w:rPr>
        <w:t xml:space="preserve">   </w:t>
      </w:r>
    </w:p>
    <w:p>
      <w:pPr>
        <w:pStyle w:val="Normal"/>
        <w:jc w:val="center"/>
        <w:rPr/>
      </w:pPr>
      <w:r>
        <w:rPr>
          <w:lang w:val="sr-Latn-CS"/>
        </w:rPr>
        <w:t xml:space="preserve"> </w:t>
      </w:r>
      <w:r>
        <w:rPr>
          <w:b/>
          <w:lang w:val="sr-CS"/>
        </w:rPr>
        <w:t xml:space="preserve">ПРИЈАВА УЧЕШЋА НА НАУЧНИМ </w:t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CS"/>
        </w:rPr>
        <w:t>СКУПОВИМА/РАДНИМ ТЕЛИМА</w:t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rPr>
          <w:lang w:val="sr-CS"/>
        </w:rPr>
      </w:pPr>
      <w:r>
        <w:rPr>
          <w:b/>
        </w:rPr>
        <w:t>1.</w:t>
      </w:r>
      <w:r>
        <w:rPr/>
        <w:t xml:space="preserve"> Подносилац захтева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/>
        <w:t>Име</w:t>
      </w:r>
    </w:p>
    <w:tbl>
      <w:tblPr>
        <w:tblW w:w="8886" w:type="dxa"/>
        <w:jc w:val="left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886"/>
      </w:tblGrid>
      <w:tr>
        <w:trPr/>
        <w:tc>
          <w:tcPr>
            <w:tcW w:w="88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Презиме</w:t>
      </w:r>
    </w:p>
    <w:tbl>
      <w:tblPr>
        <w:tblW w:w="8886" w:type="dxa"/>
        <w:jc w:val="left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886"/>
      </w:tblGrid>
      <w:tr>
        <w:trPr/>
        <w:tc>
          <w:tcPr>
            <w:tcW w:w="88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rPr/>
      </w:pPr>
      <w:r>
        <w:rPr>
          <w:b/>
        </w:rPr>
        <w:t>2.</w:t>
      </w:r>
      <w:r>
        <w:rPr/>
        <w:t xml:space="preserve"> Радно место и звање</w:t>
      </w:r>
    </w:p>
    <w:tbl>
      <w:tblPr>
        <w:tblW w:w="4278" w:type="dxa"/>
        <w:jc w:val="left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278"/>
      </w:tblGrid>
      <w:tr>
        <w:trPr/>
        <w:tc>
          <w:tcPr>
            <w:tcW w:w="42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>
          <w:b/>
        </w:rPr>
        <w:t>3.</w:t>
      </w:r>
      <w:r>
        <w:rPr/>
        <w:t xml:space="preserve"> Телефон</w:t>
        <w:tab/>
        <w:tab/>
        <w:tab/>
        <w:tab/>
        <w:tab/>
        <w:t xml:space="preserve">Е-mail  </w:t>
      </w:r>
    </w:p>
    <w:tbl>
      <w:tblPr>
        <w:tblW w:w="8886" w:type="dxa"/>
        <w:jc w:val="left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insideH w:val="single" w:sz="12" w:space="0" w:color="80808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248"/>
        <w:gridCol w:w="239"/>
        <w:gridCol w:w="4399"/>
      </w:tblGrid>
      <w:tr>
        <w:trPr/>
        <w:tc>
          <w:tcPr>
            <w:tcW w:w="42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99" w:type="dxa"/>
            <w:tcBorders>
              <w:top w:val="single" w:sz="12" w:space="0" w:color="808080"/>
              <w:left w:val="single" w:sz="4" w:space="0" w:color="00000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lang w:val="sr-CS"/>
        </w:rPr>
      </w:pPr>
      <w:r>
        <w:rPr>
          <w:lang w:val="sr-CS"/>
        </w:rPr>
      </w:r>
    </w:p>
    <w:tbl>
      <w:tblPr>
        <w:tblW w:w="8886" w:type="dxa"/>
        <w:jc w:val="left"/>
        <w:tblInd w:w="-15" w:type="dxa"/>
        <w:tblBorders>
          <w:bottom w:val="single" w:sz="12" w:space="0" w:color="808080"/>
          <w:insideH w:val="single" w:sz="12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1080"/>
        <w:gridCol w:w="1080"/>
        <w:gridCol w:w="360"/>
        <w:gridCol w:w="4248"/>
        <w:gridCol w:w="30"/>
      </w:tblGrid>
      <w:tr>
        <w:trPr/>
        <w:tc>
          <w:tcPr>
            <w:tcW w:w="4248" w:type="dxa"/>
            <w:gridSpan w:val="4"/>
            <w:tcBorders>
              <w:bottom w:val="single" w:sz="12" w:space="0" w:color="808080"/>
              <w:insideH w:val="single" w:sz="12" w:space="0" w:color="80808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</w:r>
          </w:p>
          <w:p>
            <w:pPr>
              <w:pStyle w:val="Normal"/>
              <w:rPr/>
            </w:pPr>
            <w:r>
              <w:rPr>
                <w:b/>
                <w:lang w:val="sr-RS"/>
              </w:rPr>
              <w:t>4</w:t>
            </w:r>
            <w:r>
              <w:rPr>
                <w:b/>
                <w:lang w:val="sr-CS"/>
              </w:rPr>
              <w:t>.</w:t>
            </w:r>
            <w:r>
              <w:rPr>
                <w:lang w:val="sr-CS"/>
              </w:rPr>
              <w:t xml:space="preserve"> Учешће на пројектима које финансира Министарство</w:t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4248" w:type="dxa"/>
            <w:tcBorders>
              <w:bottom w:val="single" w:sz="12" w:space="0" w:color="808080"/>
              <w:insideH w:val="single" w:sz="12" w:space="0" w:color="80808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lang w:val="sr-CS"/>
              </w:rPr>
              <w:t xml:space="preserve"> </w:t>
            </w:r>
            <w:r>
              <w:rPr/>
              <w:t>Шифра пројекта</w:t>
            </w:r>
          </w:p>
        </w:tc>
      </w:tr>
      <w:tr>
        <w:trPr/>
        <w:tc>
          <w:tcPr>
            <w:tcW w:w="10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Да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Не</w:t>
            </w:r>
          </w:p>
        </w:tc>
        <w:tc>
          <w:tcPr>
            <w:tcW w:w="360" w:type="dxa"/>
            <w:tcBorders>
              <w:left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2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4278" w:type="dxa"/>
        <w:jc w:val="left"/>
        <w:tblInd w:w="-15" w:type="dxa"/>
        <w:tblBorders>
          <w:bottom w:val="single" w:sz="12" w:space="0" w:color="808080"/>
          <w:insideH w:val="single" w:sz="12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780"/>
        <w:gridCol w:w="30"/>
      </w:tblGrid>
      <w:tr>
        <w:trPr/>
        <w:tc>
          <w:tcPr>
            <w:tcW w:w="4248" w:type="dxa"/>
            <w:gridSpan w:val="2"/>
            <w:tcBorders>
              <w:bottom w:val="single" w:sz="12" w:space="0" w:color="808080"/>
              <w:insideH w:val="single" w:sz="12" w:space="0" w:color="808080"/>
            </w:tcBorders>
            <w:shd w:fill="auto" w:val="clear"/>
          </w:tcPr>
          <w:p>
            <w:pPr>
              <w:pStyle w:val="Normal"/>
              <w:rPr>
                <w:lang w:val="sr-CS"/>
              </w:rPr>
            </w:pPr>
            <w:r>
              <w:rPr>
                <w:b/>
              </w:rPr>
              <w:t>5.</w:t>
            </w:r>
            <w:r>
              <w:rPr/>
              <w:t>Врста скупа</w:t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38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Конференција</w:t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Симпозијум</w:t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Конгрес</w:t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lang w:val="sr-CS"/>
              </w:rPr>
            </w:pPr>
            <w:r>
              <w:rPr/>
              <w:t xml:space="preserve">Радно тело </w:t>
            </w:r>
            <w:r>
              <w:rPr>
                <w:lang w:val="sr-CS"/>
              </w:rPr>
              <w:t xml:space="preserve">научног </w:t>
            </w:r>
            <w:r>
              <w:rPr/>
              <w:t>скупа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4278" w:type="dxa"/>
        <w:jc w:val="left"/>
        <w:tblInd w:w="-15" w:type="dxa"/>
        <w:tblBorders>
          <w:bottom w:val="single" w:sz="12" w:space="0" w:color="808080"/>
          <w:insideH w:val="single" w:sz="12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780"/>
        <w:gridCol w:w="30"/>
      </w:tblGrid>
      <w:tr>
        <w:trPr/>
        <w:tc>
          <w:tcPr>
            <w:tcW w:w="4248" w:type="dxa"/>
            <w:gridSpan w:val="2"/>
            <w:tcBorders>
              <w:bottom w:val="single" w:sz="12" w:space="0" w:color="808080"/>
              <w:insideH w:val="single" w:sz="12" w:space="0" w:color="808080"/>
            </w:tcBorders>
            <w:shd w:fill="auto" w:val="clear"/>
          </w:tcPr>
          <w:p>
            <w:pPr>
              <w:pStyle w:val="Normal"/>
              <w:rPr>
                <w:lang w:val="sr-CS"/>
              </w:rPr>
            </w:pPr>
            <w:r>
              <w:rPr>
                <w:b/>
              </w:rPr>
              <w:t>6.</w:t>
            </w:r>
            <w:r>
              <w:rPr/>
              <w:t xml:space="preserve">Научна област </w:t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38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Студије безбедности</w:t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  <w:lang w:val="sr-RS"/>
              </w:rPr>
            </w:pPr>
            <w:r>
              <w:rPr>
                <w:szCs w:val="22"/>
              </w:rPr>
              <w:t xml:space="preserve">Студије </w:t>
            </w:r>
            <w:r>
              <w:rPr>
                <w:szCs w:val="22"/>
                <w:lang w:val="sr-RS"/>
              </w:rPr>
              <w:t xml:space="preserve">цивилне </w:t>
            </w:r>
            <w:r>
              <w:rPr>
                <w:szCs w:val="22"/>
              </w:rPr>
              <w:t>заштите</w:t>
            </w:r>
            <w:r>
              <w:rPr>
                <w:szCs w:val="22"/>
                <w:lang w:val="sr-RS"/>
              </w:rPr>
              <w:t xml:space="preserve"> и заштите животне средине</w:t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38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Студије одбране</w:t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Студије људских и социјалних ресурса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7.</w:t>
      </w:r>
      <w:r>
        <w:rPr/>
        <w:t xml:space="preserve"> Назив скупа</w:t>
      </w:r>
    </w:p>
    <w:tbl>
      <w:tblPr>
        <w:tblW w:w="8886" w:type="dxa"/>
        <w:jc w:val="left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886"/>
      </w:tblGrid>
      <w:tr>
        <w:trPr/>
        <w:tc>
          <w:tcPr>
            <w:tcW w:w="88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>
          <w:b/>
        </w:rPr>
        <w:t>8.</w:t>
      </w:r>
      <w:r>
        <w:rPr/>
        <w:t xml:space="preserve"> Организатор скупа</w:t>
      </w:r>
    </w:p>
    <w:tbl>
      <w:tblPr>
        <w:tblW w:w="8886" w:type="dxa"/>
        <w:jc w:val="left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886"/>
      </w:tblGrid>
      <w:tr>
        <w:trPr/>
        <w:tc>
          <w:tcPr>
            <w:tcW w:w="88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</w:r>
    </w:p>
    <w:tbl>
      <w:tblPr>
        <w:tblW w:w="8574" w:type="dxa"/>
        <w:jc w:val="left"/>
        <w:tblInd w:w="-15" w:type="dxa"/>
        <w:tblBorders>
          <w:bottom w:val="single" w:sz="12" w:space="0" w:color="808080"/>
          <w:insideH w:val="single" w:sz="12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76"/>
        <w:gridCol w:w="30"/>
      </w:tblGrid>
      <w:tr>
        <w:trPr/>
        <w:tc>
          <w:tcPr>
            <w:tcW w:w="8544" w:type="dxa"/>
            <w:gridSpan w:val="2"/>
            <w:tcBorders>
              <w:bottom w:val="single" w:sz="12" w:space="0" w:color="808080"/>
              <w:insideH w:val="single" w:sz="12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lang w:val="sr-RS"/>
              </w:rPr>
              <w:t>9</w:t>
            </w:r>
            <w:r>
              <w:rPr>
                <w:b/>
                <w:lang w:val="sr-CS"/>
              </w:rPr>
              <w:t>.</w:t>
            </w:r>
            <w:r>
              <w:rPr>
                <w:lang w:val="sr-CS"/>
              </w:rPr>
              <w:t>Учешће кандидата (</w:t>
            </w:r>
            <w:r>
              <w:rPr>
                <w:b/>
                <w:lang w:val="sr-CS"/>
              </w:rPr>
              <w:t>заокружити</w:t>
            </w:r>
            <w:r>
              <w:rPr>
                <w:lang w:val="sr-CS"/>
              </w:rPr>
              <w:t xml:space="preserve"> </w:t>
            </w:r>
            <w:r>
              <w:rPr>
                <w:b/>
                <w:lang w:val="sr-CS"/>
              </w:rPr>
              <w:t>само један од понуђених одговора</w:t>
            </w:r>
            <w:r>
              <w:rPr>
                <w:lang w:val="sr-CS"/>
              </w:rPr>
              <w:t>):</w:t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lang w:val="sr-CS"/>
              </w:rPr>
            </w:pPr>
            <w:r>
              <w:rPr>
                <w:lang w:val="sr-CS"/>
              </w:rPr>
              <w:t>а)</w:t>
            </w:r>
          </w:p>
        </w:tc>
        <w:tc>
          <w:tcPr>
            <w:tcW w:w="81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lang w:val="sr-CS"/>
              </w:rPr>
              <w:t>Ус</w:t>
            </w:r>
            <w:r>
              <w:rPr/>
              <w:t>мен</w:t>
            </w:r>
            <w:r>
              <w:rPr>
                <w:lang w:val="sr-CS"/>
              </w:rPr>
              <w:t>о излагање рада</w:t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lang w:val="sr-CS"/>
              </w:rPr>
            </w:pPr>
            <w:r>
              <w:rPr>
                <w:lang w:val="sr-CS"/>
              </w:rPr>
              <w:t>б)</w:t>
            </w:r>
          </w:p>
        </w:tc>
        <w:tc>
          <w:tcPr>
            <w:tcW w:w="81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lang w:val="sr-CS"/>
              </w:rPr>
              <w:t>Пос</w:t>
            </w:r>
            <w:r>
              <w:rPr/>
              <w:t>тер</w:t>
            </w:r>
            <w:r>
              <w:rPr>
                <w:lang w:val="sr-CS"/>
              </w:rPr>
              <w:t xml:space="preserve"> </w:t>
            </w:r>
            <w:r>
              <w:rPr/>
              <w:t>презентациј</w:t>
            </w:r>
            <w:r>
              <w:rPr>
                <w:lang w:val="sr-CS"/>
              </w:rPr>
              <w:t>а рада</w:t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lang w:val="sr-CS"/>
              </w:rPr>
            </w:pPr>
            <w:r>
              <w:rPr>
                <w:lang w:val="sr-CS"/>
              </w:rPr>
              <w:t>в)</w:t>
            </w:r>
          </w:p>
        </w:tc>
        <w:tc>
          <w:tcPr>
            <w:tcW w:w="81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Учешће у радним телима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sr-CS"/>
        </w:rPr>
      </w:pPr>
      <w:r>
        <w:rPr>
          <w:lang w:val="sr-CS"/>
        </w:rPr>
      </w:r>
    </w:p>
    <w:tbl>
      <w:tblPr>
        <w:tblW w:w="8886" w:type="dxa"/>
        <w:jc w:val="left"/>
        <w:tblInd w:w="-1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428"/>
        <w:gridCol w:w="30"/>
      </w:tblGrid>
      <w:tr>
        <w:trPr/>
        <w:tc>
          <w:tcPr>
            <w:tcW w:w="885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2625" w:leader="none"/>
              </w:tabs>
              <w:snapToGrid w:val="false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</w:r>
          </w:p>
          <w:p>
            <w:pPr>
              <w:pStyle w:val="Normal"/>
              <w:tabs>
                <w:tab w:val="left" w:pos="2625" w:leader="none"/>
              </w:tabs>
              <w:rPr/>
            </w:pPr>
            <w:r>
              <w:rPr>
                <w:b/>
                <w:lang w:val="sr-CS"/>
              </w:rPr>
              <w:t>1</w:t>
            </w:r>
            <w:r>
              <w:rPr>
                <w:b/>
                <w:lang w:val="sr-RS"/>
              </w:rPr>
              <w:t>0</w:t>
            </w:r>
            <w:r>
              <w:rPr>
                <w:b/>
                <w:lang w:val="sr-CS"/>
              </w:rPr>
              <w:t>.</w:t>
            </w:r>
            <w:r>
              <w:rPr>
                <w:lang w:val="sr-CS"/>
              </w:rPr>
              <w:t xml:space="preserve"> </w:t>
            </w:r>
            <w:r>
              <w:rPr/>
              <w:t>Место одржавања скупа</w:t>
              <w:tab/>
            </w:r>
          </w:p>
        </w:tc>
      </w:tr>
      <w:tr>
        <w:trPr/>
        <w:tc>
          <w:tcPr>
            <w:tcW w:w="4428" w:type="dxa"/>
            <w:tcBorders>
              <w:bottom w:val="single" w:sz="12" w:space="0" w:color="808080"/>
              <w:insideH w:val="single" w:sz="12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Град</w:t>
            </w:r>
          </w:p>
        </w:tc>
        <w:tc>
          <w:tcPr>
            <w:tcW w:w="4428" w:type="dxa"/>
            <w:tcBorders>
              <w:bottom w:val="single" w:sz="12" w:space="0" w:color="808080"/>
              <w:insideH w:val="single" w:sz="12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Држава</w:t>
            </w:r>
          </w:p>
        </w:tc>
      </w:tr>
      <w:tr>
        <w:trPr/>
        <w:tc>
          <w:tcPr>
            <w:tcW w:w="44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lang w:val="sr-CS"/>
        </w:rPr>
      </w:pPr>
      <w:r>
        <w:rPr>
          <w:lang w:val="sr-CS"/>
        </w:rPr>
      </w:r>
    </w:p>
    <w:tbl>
      <w:tblPr>
        <w:tblW w:w="8886" w:type="dxa"/>
        <w:jc w:val="left"/>
        <w:tblInd w:w="-15" w:type="dxa"/>
        <w:tblBorders>
          <w:bottom w:val="single" w:sz="12" w:space="0" w:color="808080"/>
          <w:insideH w:val="single" w:sz="12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107"/>
        <w:gridCol w:w="1107"/>
        <w:gridCol w:w="942"/>
        <w:gridCol w:w="165"/>
        <w:gridCol w:w="4097"/>
        <w:gridCol w:w="10"/>
        <w:gridCol w:w="321"/>
        <w:gridCol w:w="30"/>
      </w:tblGrid>
      <w:tr>
        <w:trPr/>
        <w:tc>
          <w:tcPr>
            <w:tcW w:w="4428" w:type="dxa"/>
            <w:gridSpan w:val="5"/>
            <w:tcBorders>
              <w:bottom w:val="single" w:sz="12" w:space="0" w:color="808080"/>
              <w:insideH w:val="single" w:sz="12" w:space="0" w:color="808080"/>
            </w:tcBorders>
            <w:shd w:fill="auto" w:val="clear"/>
          </w:tcPr>
          <w:p>
            <w:pPr>
              <w:pStyle w:val="Normal"/>
              <w:rPr>
                <w:lang w:val="sr-CS"/>
              </w:rPr>
            </w:pPr>
            <w:r>
              <w:rPr/>
              <w:t>Датум од</w:t>
            </w:r>
          </w:p>
        </w:tc>
        <w:tc>
          <w:tcPr>
            <w:tcW w:w="4428" w:type="dxa"/>
            <w:gridSpan w:val="3"/>
            <w:tcBorders>
              <w:bottom w:val="single" w:sz="12" w:space="0" w:color="808080"/>
              <w:insideH w:val="single" w:sz="12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Датум до</w:t>
            </w:r>
          </w:p>
        </w:tc>
      </w:tr>
      <w:tr>
        <w:trPr/>
        <w:tc>
          <w:tcPr>
            <w:tcW w:w="4428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58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63" w:type="dxa"/>
            <w:gridSpan w:val="4"/>
            <w:tcBorders>
              <w:bottom w:val="single" w:sz="12" w:space="0" w:color="808080"/>
              <w:insideH w:val="single" w:sz="12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11</w:t>
            </w:r>
            <w:r>
              <w:rPr/>
              <w:t xml:space="preserve">. </w:t>
            </w:r>
            <w:r>
              <w:rPr>
                <w:lang w:val="sr-CS"/>
              </w:rPr>
              <w:t>Путни трошкови</w:t>
            </w:r>
          </w:p>
        </w:tc>
        <w:tc>
          <w:tcPr>
            <w:tcW w:w="4262" w:type="dxa"/>
            <w:gridSpan w:val="2"/>
            <w:tcBorders>
              <w:bottom w:val="single" w:sz="12" w:space="0" w:color="808080"/>
              <w:insideH w:val="single" w:sz="12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rPr>
                <w:lang w:val="sr-CS"/>
              </w:rPr>
            </w:pPr>
            <w:r>
              <w:rPr>
                <w:lang w:val="sr-CS"/>
              </w:rPr>
              <w:t>Валута путних трошкова</w:t>
            </w:r>
          </w:p>
        </w:tc>
        <w:tc>
          <w:tcPr>
            <w:tcW w:w="361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</w:tr>
      <w:tr>
        <w:trPr/>
        <w:tc>
          <w:tcPr>
            <w:tcW w:w="4263" w:type="dxa"/>
            <w:gridSpan w:val="4"/>
            <w:tcBorders>
              <w:left w:val="single" w:sz="4" w:space="0" w:color="00000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72" w:type="dxa"/>
            <w:gridSpan w:val="3"/>
            <w:tcBorders>
              <w:bottom w:val="single" w:sz="12" w:space="0" w:color="808080"/>
              <w:insideH w:val="single" w:sz="12" w:space="0" w:color="80808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63" w:type="dxa"/>
            <w:gridSpan w:val="4"/>
            <w:tcBorders>
              <w:bottom w:val="single" w:sz="12" w:space="0" w:color="808080"/>
              <w:insideH w:val="single" w:sz="12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12</w:t>
            </w:r>
            <w:r>
              <w:rPr>
                <w:b/>
                <w:lang w:val="sr-CS"/>
              </w:rPr>
              <w:t>.</w:t>
            </w:r>
            <w:r>
              <w:rPr>
                <w:lang w:val="sr-CS"/>
              </w:rPr>
              <w:t xml:space="preserve"> </w:t>
            </w:r>
            <w:r>
              <w:rPr/>
              <w:t>Износ котизације</w:t>
            </w:r>
          </w:p>
        </w:tc>
        <w:tc>
          <w:tcPr>
            <w:tcW w:w="4262" w:type="dxa"/>
            <w:gridSpan w:val="2"/>
            <w:tcBorders>
              <w:bottom w:val="single" w:sz="12" w:space="0" w:color="808080"/>
              <w:insideH w:val="single" w:sz="12" w:space="0" w:color="80808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Валута котизације</w:t>
            </w:r>
          </w:p>
        </w:tc>
        <w:tc>
          <w:tcPr>
            <w:tcW w:w="361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63" w:type="dxa"/>
            <w:gridSpan w:val="4"/>
            <w:tcBorders>
              <w:top w:val="single" w:sz="12" w:space="0" w:color="808080"/>
              <w:left w:val="single" w:sz="4" w:space="0" w:color="00000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72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856" w:type="dxa"/>
            <w:gridSpan w:val="8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13.</w:t>
            </w:r>
            <w:r>
              <w:rPr/>
              <w:t xml:space="preserve"> Подаци о коришћеним средствима</w:t>
            </w:r>
          </w:p>
        </w:tc>
      </w:tr>
      <w:tr>
        <w:trPr/>
        <w:tc>
          <w:tcPr>
            <w:tcW w:w="4428" w:type="dxa"/>
            <w:gridSpan w:val="5"/>
            <w:tcBorders>
              <w:bottom w:val="single" w:sz="12" w:space="0" w:color="808080"/>
              <w:insideH w:val="single" w:sz="12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Коришћена средства у текућој години</w:t>
            </w:r>
          </w:p>
        </w:tc>
        <w:tc>
          <w:tcPr>
            <w:tcW w:w="4428" w:type="dxa"/>
            <w:gridSpan w:val="3"/>
            <w:tcBorders>
              <w:bottom w:val="single" w:sz="12" w:space="0" w:color="808080"/>
              <w:insideH w:val="single" w:sz="12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Година последњег коришћења средстава</w:t>
            </w:r>
          </w:p>
        </w:tc>
      </w:tr>
      <w:tr>
        <w:trPr/>
        <w:tc>
          <w:tcPr>
            <w:tcW w:w="11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Да</w:t>
            </w:r>
          </w:p>
        </w:tc>
        <w:tc>
          <w:tcPr>
            <w:tcW w:w="11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0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Не</w:t>
            </w:r>
          </w:p>
        </w:tc>
        <w:tc>
          <w:tcPr>
            <w:tcW w:w="4458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CS"/>
        </w:rPr>
        <w:t>ПОТРЕБНА ДОКУМЕНТАЦИЈА:</w:t>
      </w:r>
    </w:p>
    <w:p>
      <w:pPr>
        <w:pStyle w:val="Normal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both"/>
        <w:rPr/>
      </w:pPr>
      <w:r>
        <w:rPr>
          <w:b/>
          <w:lang w:val="sr-CS"/>
        </w:rPr>
        <w:t>1. Потписан и оверен упитник</w:t>
      </w:r>
    </w:p>
    <w:p>
      <w:pPr>
        <w:pStyle w:val="Normal"/>
        <w:jc w:val="both"/>
        <w:rPr/>
      </w:pPr>
      <w:r>
        <w:rPr>
          <w:b/>
        </w:rPr>
        <w:t>2</w:t>
      </w:r>
      <w:r>
        <w:rPr>
          <w:b/>
          <w:lang w:val="sr-CS"/>
        </w:rPr>
        <w:t xml:space="preserve">. </w:t>
      </w:r>
      <w:r>
        <w:rPr>
          <w:b/>
        </w:rPr>
        <w:t>Потврда о прихватању апстракта рада</w:t>
      </w:r>
      <w:r>
        <w:rPr>
          <w:b/>
          <w:lang w:val="sr-CS"/>
        </w:rPr>
        <w:t xml:space="preserve"> и начин презентације/позивно писмо за учешће у радним телима </w:t>
      </w:r>
    </w:p>
    <w:p>
      <w:pPr>
        <w:pStyle w:val="Normal"/>
        <w:tabs>
          <w:tab w:val="left" w:pos="180" w:leader="none"/>
          <w:tab w:val="left" w:pos="360" w:leader="none"/>
          <w:tab w:val="left" w:pos="540" w:leader="none"/>
        </w:tabs>
        <w:autoSpaceDE w:val="false"/>
        <w:jc w:val="both"/>
        <w:rPr>
          <w:b/>
          <w:b/>
          <w:lang w:val="sr-CS"/>
        </w:rPr>
      </w:pPr>
      <w:r>
        <w:rPr>
          <w:b/>
          <w:lang w:val="sr-RS"/>
        </w:rPr>
        <w:t>3</w:t>
      </w:r>
      <w:r>
        <w:rPr>
          <w:b/>
          <w:lang w:val="sr-CS"/>
        </w:rPr>
        <w:t>. Копија програма скупа;</w:t>
      </w:r>
    </w:p>
    <w:p>
      <w:pPr>
        <w:pStyle w:val="Normal"/>
        <w:jc w:val="both"/>
        <w:rPr>
          <w:b/>
          <w:b/>
          <w:lang w:val="sr-CS"/>
        </w:rPr>
      </w:pPr>
      <w:r>
        <w:rPr>
          <w:b/>
          <w:lang w:val="sr-RS"/>
        </w:rPr>
        <w:t>4</w:t>
      </w:r>
      <w:r>
        <w:rPr>
          <w:b/>
          <w:lang w:val="sr-CS"/>
        </w:rPr>
        <w:t>. Апстракт рада на једном од радних језик</w:t>
      </w:r>
      <w:r>
        <w:rPr>
          <w:b/>
        </w:rPr>
        <w:t>a</w:t>
      </w:r>
      <w:r>
        <w:rPr>
          <w:b/>
          <w:lang w:val="sr-CS"/>
        </w:rPr>
        <w:t xml:space="preserve"> скупа</w:t>
      </w:r>
      <w:r>
        <w:rPr>
          <w:lang w:val="sr-CS"/>
        </w:rPr>
        <w:t>;</w:t>
      </w:r>
    </w:p>
    <w:p>
      <w:pPr>
        <w:pStyle w:val="Normal"/>
        <w:jc w:val="both"/>
        <w:rPr>
          <w:b/>
          <w:b/>
          <w:lang w:val="sr-RS"/>
        </w:rPr>
      </w:pPr>
      <w:r>
        <w:rPr>
          <w:b/>
          <w:lang w:val="sr-RS"/>
        </w:rPr>
        <w:t>5</w:t>
      </w:r>
      <w:r>
        <w:rPr>
          <w:b/>
          <w:lang w:val="sr-CS"/>
        </w:rPr>
        <w:t>. Потврда о износу котизације;</w:t>
      </w:r>
    </w:p>
    <w:p>
      <w:pPr>
        <w:pStyle w:val="Normal"/>
        <w:jc w:val="both"/>
        <w:rPr>
          <w:b/>
          <w:b/>
          <w:lang w:val="sr-RS"/>
        </w:rPr>
      </w:pPr>
      <w:r>
        <w:rPr>
          <w:b/>
          <w:lang w:val="sr-RS"/>
        </w:rPr>
        <w:t>6</w:t>
      </w:r>
      <w:r>
        <w:rPr>
          <w:b/>
          <w:lang w:val="sr-CS"/>
        </w:rPr>
        <w:t>. Предрачун/понуда најповољнијег износа путних трошкова;</w:t>
      </w:r>
    </w:p>
    <w:p>
      <w:pPr>
        <w:pStyle w:val="Normal"/>
        <w:jc w:val="both"/>
        <w:rPr>
          <w:b/>
          <w:b/>
          <w:lang w:val="sr-CS"/>
        </w:rPr>
      </w:pPr>
      <w:r>
        <w:rPr>
          <w:b/>
          <w:lang w:val="sr-RS"/>
        </w:rPr>
        <w:t>7</w:t>
      </w:r>
      <w:r>
        <w:rPr>
          <w:b/>
          <w:lang w:val="sr-CS"/>
        </w:rPr>
        <w:t xml:space="preserve">. Потписана изјава подносиоца захтева да тражена средства нису обезбеђена из других </w:t>
      </w:r>
      <w:r>
        <w:rPr>
          <w:b/>
          <w:lang w:val="sr-RS"/>
        </w:rPr>
        <w:t>извора</w:t>
      </w:r>
      <w:r>
        <w:rPr>
          <w:b/>
          <w:lang w:val="sr-CS"/>
        </w:rPr>
        <w:t xml:space="preserve"> рачунајући и буџетска средства.</w:t>
      </w:r>
    </w:p>
    <w:p>
      <w:pPr>
        <w:pStyle w:val="Normal"/>
        <w:jc w:val="both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autoSpaceDE w:val="false"/>
        <w:jc w:val="both"/>
        <w:rPr/>
      </w:pPr>
      <w:r>
        <w:rPr>
          <w:lang w:val="sr-CS"/>
        </w:rPr>
        <w:t xml:space="preserve">Пријаве са потребном документацијом доставити </w:t>
      </w:r>
      <w:r>
        <w:rPr>
          <w:lang w:val="sr-RS"/>
        </w:rPr>
        <w:t xml:space="preserve">председнику Комисије за научно-истраживачки рад </w:t>
      </w:r>
      <w:r>
        <w:rPr>
          <w:lang w:val="sr-CS"/>
        </w:rPr>
        <w:t xml:space="preserve">најкасније 2 месеца пре предвиђеног датума одласка на скуп. Потврду од организатора научног скупа о прихватању рада и начину презентације могуће је и накнадно доставити, а најкасније месец дана  пре одржавања  скупа. 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b/>
          <w:lang w:val="sr-CS"/>
        </w:rPr>
        <w:t>НАПОМЕНА:</w:t>
      </w:r>
      <w:r>
        <w:rPr>
          <w:lang w:val="sr-CS"/>
        </w:rPr>
        <w:t xml:space="preserve"> Непотпуне и неблаговремене пријаве неће бити  разматране.</w:t>
      </w:r>
    </w:p>
    <w:p>
      <w:pPr>
        <w:pStyle w:val="Normal"/>
        <w:rPr>
          <w:lang w:val="sr-CS"/>
        </w:rPr>
      </w:pPr>
      <w:r>
        <w:rPr>
          <w:lang w:val="sr-CS"/>
        </w:rPr>
        <w:t xml:space="preserve">                                                                                                  </w:t>
      </w:r>
    </w:p>
    <w:p>
      <w:pPr>
        <w:pStyle w:val="Normal"/>
        <w:tabs>
          <w:tab w:val="center" w:pos="4677" w:leader="none"/>
          <w:tab w:val="right" w:pos="9355" w:leader="none"/>
        </w:tabs>
        <w:rPr>
          <w:lang w:val="sr-CS"/>
        </w:rPr>
      </w:pPr>
      <w:r>
        <w:rPr>
          <w:lang w:val="sr-CS"/>
        </w:rPr>
      </w:r>
    </w:p>
    <w:p>
      <w:pPr>
        <w:pStyle w:val="Normal"/>
        <w:tabs>
          <w:tab w:val="center" w:pos="4677" w:leader="none"/>
          <w:tab w:val="right" w:pos="9355" w:leader="none"/>
        </w:tabs>
        <w:rPr/>
      </w:pPr>
      <w:r>
        <w:rPr>
          <w:lang w:val="sr-CS"/>
        </w:rPr>
        <w:tab/>
        <w:t xml:space="preserve">                                                            </w:t>
      </w:r>
      <w:r>
        <w:rPr>
          <w:lang w:val="sr-RS"/>
        </w:rPr>
        <w:t>Наставник</w:t>
      </w:r>
      <w:r>
        <w:rPr>
          <w:lang w:val="sr-CS"/>
        </w:rPr>
        <w:t>/</w:t>
      </w:r>
      <w:r>
        <w:rPr>
          <w:lang w:val="sr-RS"/>
        </w:rPr>
        <w:t>сарадник</w:t>
      </w:r>
      <w:r>
        <w:rPr>
          <w:lang w:val="sr-CS"/>
        </w:rPr>
        <w:t>:</w:t>
      </w:r>
    </w:p>
    <w:p>
      <w:pPr>
        <w:pStyle w:val="Normal"/>
        <w:tabs>
          <w:tab w:val="left" w:pos="6390" w:leader="none"/>
        </w:tabs>
        <w:rPr>
          <w:lang w:val="sr-CS"/>
        </w:rPr>
      </w:pPr>
      <w:r>
        <w:rPr>
          <w:lang w:val="sr-CS"/>
        </w:rPr>
      </w:r>
    </w:p>
    <w:p>
      <w:pPr>
        <w:pStyle w:val="Normal"/>
        <w:tabs>
          <w:tab w:val="center" w:pos="4677" w:leader="none"/>
          <w:tab w:val="right" w:pos="9355" w:leader="none"/>
        </w:tabs>
        <w:rPr>
          <w:lang w:val="sr-CS"/>
        </w:rPr>
      </w:pPr>
      <w:r>
        <w:rPr>
          <w:lang w:val="sr-CS"/>
        </w:rPr>
      </w:r>
    </w:p>
    <w:p>
      <w:pPr>
        <w:pStyle w:val="Normal"/>
        <w:tabs>
          <w:tab w:val="left" w:pos="5790" w:leader="none"/>
        </w:tabs>
        <w:rPr/>
      </w:pPr>
      <w:r>
        <w:rPr>
          <w:lang w:val="sr-CS"/>
        </w:rPr>
        <w:t xml:space="preserve">                                                                </w:t>
      </w:r>
      <w:r>
        <w:rPr>
          <w:lang w:val="sr-Latn-RS"/>
        </w:rPr>
        <w:t xml:space="preserve">            </w:t>
      </w:r>
      <w:r>
        <w:rPr>
          <w:lang w:val="sr-CS"/>
        </w:rPr>
        <w:t xml:space="preserve">       </w:t>
      </w:r>
      <w:r>
        <w:rPr>
          <w:lang w:val="sr-CS"/>
        </w:rPr>
        <w:t>_________________________</w:t>
      </w:r>
    </w:p>
    <w:p>
      <w:pPr>
        <w:pStyle w:val="Normal"/>
        <w:tabs>
          <w:tab w:val="center" w:pos="4677" w:leader="none"/>
          <w:tab w:val="right" w:pos="9355" w:leader="none"/>
        </w:tabs>
        <w:rPr/>
      </w:pPr>
      <w:r>
        <w:rPr>
          <w:lang w:val="sr-CS"/>
        </w:rPr>
        <w:t xml:space="preserve">                                                                                            </w:t>
      </w:r>
      <w:r>
        <w:rPr>
          <w:lang w:val="sr-RS"/>
        </w:rPr>
        <w:t xml:space="preserve">        </w:t>
      </w:r>
      <w:r>
        <w:rPr>
          <w:lang w:val="sr-CS"/>
        </w:rPr>
        <w:t>(потпис)</w:t>
      </w:r>
    </w:p>
    <w:p>
      <w:pPr>
        <w:pStyle w:val="Normal"/>
        <w:tabs>
          <w:tab w:val="center" w:pos="4677" w:leader="none"/>
          <w:tab w:val="right" w:pos="9355" w:leader="none"/>
        </w:tabs>
        <w:rPr>
          <w:lang w:val="sr-CS"/>
        </w:rPr>
      </w:pPr>
      <w:r>
        <w:rPr>
          <w:lang w:val="sr-CS"/>
        </w:rPr>
      </w:r>
    </w:p>
    <w:p>
      <w:pPr>
        <w:pStyle w:val="Normal"/>
        <w:tabs>
          <w:tab w:val="center" w:pos="4677" w:leader="none"/>
          <w:tab w:val="right" w:pos="9355" w:leader="none"/>
        </w:tabs>
        <w:rPr/>
      </w:pPr>
      <w:r>
        <w:rPr>
          <w:lang w:val="sr-CS"/>
        </w:rPr>
        <w:t xml:space="preserve">Датум:                                                </w:t>
      </w:r>
      <w:r>
        <w:rPr/>
        <w:t xml:space="preserve">                                          </w:t>
      </w:r>
      <w:r>
        <w:rPr>
          <w:lang w:val="sr-CS"/>
        </w:rPr>
        <w:t xml:space="preserve">                                                                                    </w:t>
      </w:r>
    </w:p>
    <w:p>
      <w:pPr>
        <w:pStyle w:val="Normal"/>
        <w:tabs>
          <w:tab w:val="left" w:pos="5790" w:leader="none"/>
        </w:tabs>
        <w:rPr/>
      </w:pPr>
      <w:r>
        <w:rPr/>
        <w:t xml:space="preserve">                                                                                    </w:t>
      </w:r>
      <w:r>
        <w:rPr>
          <w:lang w:val="sr-CS"/>
        </w:rPr>
        <w:t>_________________________</w:t>
      </w:r>
    </w:p>
    <w:p>
      <w:pPr>
        <w:pStyle w:val="Normal"/>
        <w:tabs>
          <w:tab w:val="center" w:pos="4677" w:leader="none"/>
          <w:tab w:val="right" w:pos="9355" w:leader="none"/>
        </w:tabs>
        <w:rPr/>
      </w:pPr>
      <w:r>
        <w:rPr/>
        <w:t xml:space="preserve">           </w:t>
      </w:r>
      <w:r>
        <w:rPr>
          <w:lang w:val="sr-CS"/>
        </w:rPr>
        <w:t xml:space="preserve">         </w:t>
      </w:r>
      <w:r>
        <w:rPr/>
        <w:t xml:space="preserve">                                                                  </w:t>
      </w:r>
      <w:r>
        <w:rPr>
          <w:lang w:val="sr-CS"/>
        </w:rPr>
        <w:t xml:space="preserve">  </w:t>
      </w:r>
      <w:r>
        <w:rPr/>
        <w:t xml:space="preserve">      </w:t>
      </w:r>
      <w:r>
        <w:rPr>
          <w:lang w:val="sr-CS"/>
        </w:rPr>
        <w:t xml:space="preserve">  </w:t>
      </w:r>
      <w:r>
        <w:rPr>
          <w:lang w:val="sr-CS"/>
        </w:rPr>
        <w:t xml:space="preserve">(име и презиме)    </w:t>
      </w:r>
    </w:p>
    <w:sectPr>
      <w:footerReference w:type="default" r:id="rId2"/>
      <w:type w:val="nextPage"/>
      <w:pgSz w:w="12240" w:h="15840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argin-top:0.05pt;mso-position-vertical-relative:text;margin-left:213pt;mso-position-horizontal:center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PageNumber">
    <w:name w:val="Page Number"/>
    <w:basedOn w:val="DefaultParagraphFont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Char">
    <w:name w:val=" Char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2013-02-24T23:02:00Z</dcterms:created>
  <dc:creator>zorica.stanic</dc:creator>
  <dc:description/>
  <dc:language>en-US</dc:language>
  <cp:lastModifiedBy>Aleksandar Paško</cp:lastModifiedBy>
  <cp:lastPrinted>2012-12-31T11:15:00Z</cp:lastPrinted>
  <dcterms:modified xsi:type="dcterms:W3CDTF">2013-12-24T15:17:00Z</dcterms:modified>
  <cp:revision>3</cp:revision>
  <dc:subject/>
  <dc:title>Република Србија</dc:title>
</cp:coreProperties>
</file>